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71280E">
      <w:pPr>
        <w:pStyle w:val="Sinespaciado"/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7914C4">
        <w:rPr>
          <w:rFonts w:ascii="Arial" w:hAnsi="Arial" w:cs="Arial"/>
          <w:bCs/>
          <w:color w:val="404040"/>
          <w:sz w:val="24"/>
          <w:szCs w:val="24"/>
        </w:rPr>
        <w:t>: Alejandro Aguirre Ordoñez</w:t>
      </w:r>
    </w:p>
    <w:p w:rsidR="00AB5916" w:rsidRPr="00BA21B4" w:rsidRDefault="007914C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Escolaridad: </w:t>
      </w:r>
      <w:r w:rsidRPr="007914C4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7914C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Profesional: </w:t>
      </w:r>
      <w:r w:rsidRPr="007914C4">
        <w:rPr>
          <w:rFonts w:ascii="Arial" w:hAnsi="Arial" w:cs="Arial"/>
          <w:bCs/>
          <w:color w:val="404040"/>
          <w:sz w:val="24"/>
          <w:szCs w:val="24"/>
        </w:rPr>
        <w:t>09152027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7914C4">
        <w:rPr>
          <w:rFonts w:ascii="Arial" w:hAnsi="Arial" w:cs="Arial"/>
          <w:color w:val="404040"/>
          <w:sz w:val="24"/>
          <w:szCs w:val="24"/>
        </w:rPr>
        <w:t>: 2949421145</w:t>
      </w:r>
    </w:p>
    <w:p w:rsidR="00BB2BF2" w:rsidRPr="00F217A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7914C4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2456FF" w:rsidRPr="002456FF">
        <w:rPr>
          <w:rFonts w:ascii="Arial" w:hAnsi="Arial" w:cs="Arial"/>
          <w:bCs/>
          <w:color w:val="404040"/>
          <w:sz w:val="24"/>
          <w:szCs w:val="24"/>
        </w:rPr>
        <w:t>aaguirre</w:t>
      </w:r>
      <w:r w:rsidR="002456FF" w:rsidRPr="002456FF">
        <w:rPr>
          <w:rStyle w:val="e24kjd"/>
          <w:rFonts w:ascii="Arial" w:hAnsi="Arial" w:cs="Arial"/>
          <w:bCs/>
          <w:color w:val="222222"/>
          <w:sz w:val="24"/>
          <w:szCs w:val="24"/>
        </w:rPr>
        <w:t>@fiscaliaveracruz.gob.mx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2456FF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2007-2011</w:t>
      </w:r>
    </w:p>
    <w:p w:rsidR="00BA21B4" w:rsidRDefault="002456F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2456FF" w:rsidRDefault="002456F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Instituto de Estudios Superiores</w:t>
      </w:r>
    </w:p>
    <w:p w:rsidR="00747B33" w:rsidRPr="002456FF" w:rsidRDefault="002456F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Tlacotalpan, Veracruz.</w:t>
      </w: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BC244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Mayo 2011- Julio 2013</w:t>
      </w:r>
    </w:p>
    <w:p w:rsidR="00AB5916" w:rsidRDefault="00BC2444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Meritorio en la Fiscalía Regional Zona Centro Cosamaloapan, Veracruz.</w:t>
      </w:r>
    </w:p>
    <w:p w:rsidR="00F217A2" w:rsidRDefault="00BC2444" w:rsidP="00F217A2">
      <w:pPr>
        <w:spacing w:after="0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BC2444">
        <w:rPr>
          <w:rFonts w:ascii="NeoSansPro-Regular" w:hAnsi="NeoSansPro-Regular" w:cs="NeoSansPro-Regular"/>
          <w:b/>
          <w:color w:val="404040"/>
          <w:sz w:val="24"/>
          <w:szCs w:val="24"/>
        </w:rPr>
        <w:t xml:space="preserve">Agosto 2013- </w:t>
      </w:r>
      <w:r>
        <w:rPr>
          <w:rFonts w:ascii="NeoSansPro-Regular" w:hAnsi="NeoSansPro-Regular" w:cs="NeoSansPro-Regular"/>
          <w:b/>
          <w:color w:val="404040"/>
          <w:sz w:val="24"/>
          <w:szCs w:val="24"/>
        </w:rPr>
        <w:t>N</w:t>
      </w:r>
      <w:r w:rsidRPr="00BC2444">
        <w:rPr>
          <w:rFonts w:ascii="NeoSansPro-Regular" w:hAnsi="NeoSansPro-Regular" w:cs="NeoSansPro-Regular"/>
          <w:b/>
          <w:color w:val="404040"/>
          <w:sz w:val="24"/>
          <w:szCs w:val="24"/>
        </w:rPr>
        <w:t>oviembre 2015</w:t>
      </w:r>
    </w:p>
    <w:p w:rsidR="00F217A2" w:rsidRPr="00F217A2" w:rsidRDefault="00F217A2" w:rsidP="00F217A2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 w:rsidRPr="00F217A2">
        <w:rPr>
          <w:rFonts w:ascii="NeoSansPro-Regular" w:hAnsi="NeoSansPro-Regular" w:cs="NeoSansPro-Regular"/>
          <w:color w:val="404040"/>
          <w:sz w:val="24"/>
          <w:szCs w:val="24"/>
        </w:rPr>
        <w:t>Auxiliar Administrativo en la Fiscalía Regional Zona Centro</w:t>
      </w:r>
    </w:p>
    <w:p w:rsidR="00747B33" w:rsidRDefault="00F217A2" w:rsidP="00F217A2">
      <w:pPr>
        <w:spacing w:after="0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F217A2">
        <w:rPr>
          <w:rFonts w:ascii="NeoSansPro-Regular" w:hAnsi="NeoSansPro-Regular" w:cs="NeoSansPro-Regular"/>
          <w:color w:val="404040"/>
          <w:sz w:val="24"/>
          <w:szCs w:val="24"/>
        </w:rPr>
        <w:t>Cosamaloapan, Veracruz</w:t>
      </w:r>
      <w:r>
        <w:rPr>
          <w:rFonts w:ascii="NeoSansPro-Regular" w:hAnsi="NeoSansPro-Regular" w:cs="NeoSansPro-Regular"/>
          <w:b/>
          <w:color w:val="404040"/>
          <w:sz w:val="24"/>
          <w:szCs w:val="24"/>
        </w:rPr>
        <w:t>.</w:t>
      </w:r>
    </w:p>
    <w:p w:rsidR="00F217A2" w:rsidRDefault="00F217A2" w:rsidP="00F217A2">
      <w:pPr>
        <w:spacing w:after="0"/>
        <w:rPr>
          <w:rFonts w:ascii="NeoSansPro-Regular" w:hAnsi="NeoSansPro-Regular" w:cs="NeoSansPro-Regular"/>
          <w:b/>
          <w:color w:val="404040"/>
          <w:sz w:val="24"/>
          <w:szCs w:val="24"/>
        </w:rPr>
      </w:pPr>
    </w:p>
    <w:p w:rsidR="00F217A2" w:rsidRDefault="00F217A2" w:rsidP="00F217A2">
      <w:pPr>
        <w:spacing w:after="0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>
        <w:rPr>
          <w:rFonts w:ascii="NeoSansPro-Regular" w:hAnsi="NeoSansPro-Regular" w:cs="NeoSansPro-Regular"/>
          <w:b/>
          <w:color w:val="404040"/>
          <w:sz w:val="24"/>
          <w:szCs w:val="24"/>
        </w:rPr>
        <w:t>Diciembre 2015- Septiembre 2017</w:t>
      </w:r>
    </w:p>
    <w:p w:rsidR="00F217A2" w:rsidRPr="00F217A2" w:rsidRDefault="00F217A2" w:rsidP="00F217A2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 w:rsidRPr="00F217A2">
        <w:rPr>
          <w:rFonts w:ascii="NeoSansPro-Regular" w:hAnsi="NeoSansPro-Regular" w:cs="NeoSansPro-Regular"/>
          <w:color w:val="404040"/>
          <w:sz w:val="24"/>
          <w:szCs w:val="24"/>
        </w:rPr>
        <w:t>Fiscal Primero Facilitador en la Sub-Unidad Integral de</w:t>
      </w:r>
    </w:p>
    <w:p w:rsidR="00747B33" w:rsidRDefault="00F217A2" w:rsidP="00F217A2">
      <w:pPr>
        <w:spacing w:after="0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F217A2">
        <w:rPr>
          <w:rFonts w:ascii="NeoSansPro-Regular" w:hAnsi="NeoSansPro-Regular" w:cs="NeoSansPro-Regular"/>
          <w:color w:val="404040"/>
          <w:sz w:val="24"/>
          <w:szCs w:val="24"/>
        </w:rPr>
        <w:t>Procuración de Justicia en Isla, Veracruz</w:t>
      </w:r>
      <w:r>
        <w:rPr>
          <w:rFonts w:ascii="NeoSansPro-Regular" w:hAnsi="NeoSansPro-Regular" w:cs="NeoSansPro-Regular"/>
          <w:b/>
          <w:color w:val="404040"/>
          <w:sz w:val="24"/>
          <w:szCs w:val="24"/>
        </w:rPr>
        <w:t>.</w:t>
      </w:r>
    </w:p>
    <w:p w:rsidR="00F217A2" w:rsidRPr="00F217A2" w:rsidRDefault="00F217A2" w:rsidP="00F217A2">
      <w:pPr>
        <w:spacing w:after="0"/>
        <w:rPr>
          <w:rFonts w:ascii="NeoSansPro-Regular" w:hAnsi="NeoSansPro-Regular" w:cs="NeoSansPro-Regular"/>
          <w:b/>
          <w:color w:val="404040"/>
          <w:sz w:val="24"/>
          <w:szCs w:val="24"/>
        </w:rPr>
      </w:pPr>
    </w:p>
    <w:p w:rsidR="006B643A" w:rsidRPr="00B61A84" w:rsidRDefault="00BA21B4" w:rsidP="00B61A8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  <w:bookmarkStart w:id="0" w:name="_GoBack"/>
      <w:bookmarkEnd w:id="0"/>
    </w:p>
    <w:p w:rsidR="00B61A84" w:rsidRDefault="00B61A84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Sistema Penal Acusatorio</w:t>
      </w:r>
    </w:p>
    <w:p w:rsidR="00B61A84" w:rsidRDefault="00B61A84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p w:rsidR="00B61A84" w:rsidRDefault="00B61A84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Civil</w:t>
      </w:r>
    </w:p>
    <w:p w:rsidR="00F217A2" w:rsidRPr="00BA21B4" w:rsidRDefault="00F217A2" w:rsidP="00AB5916">
      <w:pPr>
        <w:rPr>
          <w:sz w:val="24"/>
          <w:szCs w:val="24"/>
        </w:rPr>
      </w:pPr>
    </w:p>
    <w:sectPr w:rsidR="00F217A2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0F2" w:rsidRDefault="007320F2" w:rsidP="00AB5916">
      <w:pPr>
        <w:spacing w:after="0" w:line="240" w:lineRule="auto"/>
      </w:pPr>
      <w:r>
        <w:separator/>
      </w:r>
    </w:p>
  </w:endnote>
  <w:endnote w:type="continuationSeparator" w:id="1">
    <w:p w:rsidR="007320F2" w:rsidRDefault="007320F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0F2" w:rsidRDefault="007320F2" w:rsidP="00AB5916">
      <w:pPr>
        <w:spacing w:after="0" w:line="240" w:lineRule="auto"/>
      </w:pPr>
      <w:r>
        <w:separator/>
      </w:r>
    </w:p>
  </w:footnote>
  <w:footnote w:type="continuationSeparator" w:id="1">
    <w:p w:rsidR="007320F2" w:rsidRDefault="007320F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B5916"/>
    <w:rsid w:val="00035E4E"/>
    <w:rsid w:val="0005169D"/>
    <w:rsid w:val="00076A27"/>
    <w:rsid w:val="000D5363"/>
    <w:rsid w:val="000E2580"/>
    <w:rsid w:val="00196774"/>
    <w:rsid w:val="001C3E80"/>
    <w:rsid w:val="002456FF"/>
    <w:rsid w:val="00247088"/>
    <w:rsid w:val="002F214B"/>
    <w:rsid w:val="00304E91"/>
    <w:rsid w:val="003301E8"/>
    <w:rsid w:val="003E7CE6"/>
    <w:rsid w:val="00462C41"/>
    <w:rsid w:val="004A1170"/>
    <w:rsid w:val="004B2D6E"/>
    <w:rsid w:val="004E4FFA"/>
    <w:rsid w:val="005502F5"/>
    <w:rsid w:val="005A32B3"/>
    <w:rsid w:val="00600D12"/>
    <w:rsid w:val="006B6226"/>
    <w:rsid w:val="006B643A"/>
    <w:rsid w:val="006C2CDA"/>
    <w:rsid w:val="0071280E"/>
    <w:rsid w:val="00723B67"/>
    <w:rsid w:val="00726727"/>
    <w:rsid w:val="007320F2"/>
    <w:rsid w:val="00747B33"/>
    <w:rsid w:val="00785C57"/>
    <w:rsid w:val="007914C4"/>
    <w:rsid w:val="00846235"/>
    <w:rsid w:val="00A66637"/>
    <w:rsid w:val="00AB5916"/>
    <w:rsid w:val="00AF1A53"/>
    <w:rsid w:val="00B55469"/>
    <w:rsid w:val="00B61A84"/>
    <w:rsid w:val="00B73714"/>
    <w:rsid w:val="00BA21B4"/>
    <w:rsid w:val="00BB2BF2"/>
    <w:rsid w:val="00BC2444"/>
    <w:rsid w:val="00BF1509"/>
    <w:rsid w:val="00CE7F12"/>
    <w:rsid w:val="00D03386"/>
    <w:rsid w:val="00D81310"/>
    <w:rsid w:val="00D93F3E"/>
    <w:rsid w:val="00DB2FA1"/>
    <w:rsid w:val="00DE2E01"/>
    <w:rsid w:val="00E71AD8"/>
    <w:rsid w:val="00EA5918"/>
    <w:rsid w:val="00F217A2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5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1280E"/>
    <w:pPr>
      <w:spacing w:after="0" w:line="240" w:lineRule="auto"/>
    </w:pPr>
  </w:style>
  <w:style w:type="character" w:customStyle="1" w:styleId="e24kjd">
    <w:name w:val="e24kjd"/>
    <w:basedOn w:val="Fuentedeprrafopredeter"/>
    <w:rsid w:val="002456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2021-12-21T17:44:00Z</dcterms:created>
  <dcterms:modified xsi:type="dcterms:W3CDTF">2021-12-21T17:44:00Z</dcterms:modified>
</cp:coreProperties>
</file>